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985" w:rsidRDefault="000D64AB" w:rsidP="00FC0985">
      <w:pPr>
        <w:pStyle w:val="3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D05BD" w:rsidRDefault="001D05BD" w:rsidP="001D05BD">
      <w:pPr>
        <w:pStyle w:val="3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городского поселения</w:t>
      </w:r>
    </w:p>
    <w:p w:rsidR="001D05BD" w:rsidRDefault="001D05BD" w:rsidP="001D05BD">
      <w:pPr>
        <w:pStyle w:val="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город Туймазы 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D05BD" w:rsidRDefault="001D05BD" w:rsidP="001D05BD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Туймазинский район </w:t>
      </w:r>
      <w:r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1D05BD" w:rsidRDefault="001D05BD" w:rsidP="001D05BD">
      <w:pPr>
        <w:pStyle w:val="3"/>
        <w:spacing w:after="0" w:line="240" w:lineRule="auto"/>
        <w:jc w:val="center"/>
        <w:rPr>
          <w:b/>
          <w:color w:val="FF0000"/>
          <w:szCs w:val="28"/>
        </w:rPr>
      </w:pPr>
    </w:p>
    <w:p w:rsidR="001D05BD" w:rsidRDefault="001D05BD" w:rsidP="001D05BD">
      <w:pPr>
        <w:pStyle w:val="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№267 от «03» сентября  2013 г.</w:t>
      </w:r>
    </w:p>
    <w:p w:rsidR="00FC0985" w:rsidRDefault="00FC0985" w:rsidP="00FC0985">
      <w:pPr>
        <w:pStyle w:val="3"/>
        <w:jc w:val="center"/>
      </w:pPr>
      <w:r>
        <w:rPr>
          <w:b/>
          <w:color w:val="FF0000"/>
        </w:rPr>
        <w:t xml:space="preserve">  </w:t>
      </w:r>
    </w:p>
    <w:p w:rsidR="00FC0985" w:rsidRDefault="00FC0985" w:rsidP="000D64AB">
      <w:pPr>
        <w:pStyle w:val="3"/>
        <w:spacing w:line="240" w:lineRule="auto"/>
        <w:ind w:left="-4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повестке дня двадцать третьего  заседания Совета городского поселения город Туймазы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>
        <w:rPr>
          <w:rFonts w:ascii="Times New Roman" w:hAnsi="Times New Roman" w:cs="Times New Roman"/>
          <w:bCs/>
          <w:sz w:val="28"/>
          <w:szCs w:val="28"/>
        </w:rPr>
        <w:t>Республики Башкортостан третьего созыва</w:t>
      </w:r>
    </w:p>
    <w:p w:rsidR="00FC0985" w:rsidRDefault="00FC0985" w:rsidP="000D64AB">
      <w:pPr>
        <w:pStyle w:val="a3"/>
        <w:spacing w:line="240" w:lineRule="auto"/>
        <w:ind w:left="-426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</w:t>
      </w:r>
    </w:p>
    <w:p w:rsidR="00FC0985" w:rsidRDefault="00FC0985" w:rsidP="000D64AB">
      <w:pPr>
        <w:pStyle w:val="a3"/>
        <w:spacing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C0985" w:rsidRDefault="00FC0985" w:rsidP="000D64AB">
      <w:pPr>
        <w:pStyle w:val="a3"/>
        <w:spacing w:line="240" w:lineRule="auto"/>
        <w:ind w:left="-426"/>
        <w:jc w:val="both"/>
        <w:rPr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включить в повестку дня двадцать третьего  заседания Совета городского поселения город Туймазы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>
        <w:rPr>
          <w:rFonts w:ascii="Times New Roman" w:hAnsi="Times New Roman" w:cs="Times New Roman"/>
          <w:bCs/>
          <w:sz w:val="28"/>
          <w:szCs w:val="28"/>
        </w:rPr>
        <w:t>Республики Башкортостан  третьего  созыва  вопросы</w:t>
      </w:r>
      <w:r>
        <w:rPr>
          <w:bCs/>
          <w:sz w:val="24"/>
          <w:szCs w:val="24"/>
        </w:rPr>
        <w:t>:</w:t>
      </w:r>
    </w:p>
    <w:p w:rsidR="00FC0985" w:rsidRDefault="00FC0985" w:rsidP="000D64AB">
      <w:pPr>
        <w:pStyle w:val="a5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302C2">
        <w:rPr>
          <w:rFonts w:ascii="Times New Roman" w:hAnsi="Times New Roman" w:cs="Times New Roman"/>
          <w:bCs/>
          <w:sz w:val="28"/>
          <w:szCs w:val="28"/>
        </w:rPr>
        <w:t>Об установлении расходных обязательств городского поселения город Туймазы муниципального района Туймазинский район Республики Башкортостан  по компенсации выпадающих доходов и затрат предприятиям коммунального хозяйства, предоставляющим услуги по тарифам, не обеспечивающим возмещение издержек</w:t>
      </w:r>
      <w:r w:rsidR="000302C2">
        <w:rPr>
          <w:rFonts w:ascii="Times New Roman" w:hAnsi="Times New Roman" w:cs="Times New Roman"/>
          <w:sz w:val="28"/>
          <w:szCs w:val="28"/>
        </w:rPr>
        <w:t>.</w:t>
      </w:r>
    </w:p>
    <w:p w:rsidR="00FC0985" w:rsidRDefault="00FC0985" w:rsidP="000D64AB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О внесении изменений в муниципальную адресную программу на 2013г. по установке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приборов учета  в городском поселении город Туймазы муниципального района Туймазинский район Республики Башкортостан, утвержденную Решением совета городского поселения город Туймазы муниципального района  Туймазинский район Республики Башкортостан от 04 июня 2013 года № 234 «Об утверждении муниципальной адресной программы на 2013г. </w:t>
      </w:r>
      <w:r w:rsidR="001D05B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установке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приборов учета  в городском поселении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Туймазинский район Республики Башкортостан».</w:t>
      </w:r>
    </w:p>
    <w:p w:rsidR="00FC0985" w:rsidRDefault="00FC0985" w:rsidP="000D64AB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302C2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 и 2015годов".</w:t>
      </w:r>
    </w:p>
    <w:p w:rsidR="00FC0985" w:rsidRDefault="00FC0985" w:rsidP="000D64AB">
      <w:pPr>
        <w:pStyle w:val="2"/>
        <w:spacing w:after="0" w:line="240" w:lineRule="auto"/>
        <w:ind w:left="-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0985" w:rsidRDefault="00FC0985" w:rsidP="000D64AB">
      <w:pPr>
        <w:spacing w:after="0" w:line="240" w:lineRule="auto"/>
        <w:ind w:left="-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FC0985" w:rsidRDefault="00FC0985" w:rsidP="000D64A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</w:p>
    <w:p w:rsidR="00FC0985" w:rsidRDefault="00FC0985" w:rsidP="000D64AB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              </w:t>
      </w:r>
      <w:r w:rsidR="001D05B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FC0985" w:rsidRDefault="00FC0985" w:rsidP="000D64AB">
      <w:pPr>
        <w:spacing w:after="0" w:line="240" w:lineRule="auto"/>
        <w:ind w:left="-426"/>
      </w:pPr>
    </w:p>
    <w:p w:rsidR="00E7752E" w:rsidRDefault="00FC0985" w:rsidP="000D64AB">
      <w:pPr>
        <w:ind w:left="-426"/>
      </w:pPr>
      <w:r>
        <w:rPr>
          <w:rFonts w:ascii="Times New Roman" w:hAnsi="Times New Roman" w:cs="Times New Roman"/>
        </w:rPr>
        <w:t>Г. Туймазы,  «03» сентября  2013 г. № 26</w:t>
      </w:r>
      <w:r w:rsidR="000302C2">
        <w:rPr>
          <w:rFonts w:ascii="Times New Roman" w:hAnsi="Times New Roman" w:cs="Times New Roman"/>
        </w:rPr>
        <w:t>7</w:t>
      </w:r>
    </w:p>
    <w:sectPr w:rsidR="00E7752E" w:rsidSect="001D05BD">
      <w:pgSz w:w="11906" w:h="16838"/>
      <w:pgMar w:top="1134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985"/>
    <w:rsid w:val="000302C2"/>
    <w:rsid w:val="000D64AB"/>
    <w:rsid w:val="001D05BD"/>
    <w:rsid w:val="005F26EC"/>
    <w:rsid w:val="006C2C9C"/>
    <w:rsid w:val="00E7752E"/>
    <w:rsid w:val="00FC0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C098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C0985"/>
  </w:style>
  <w:style w:type="paragraph" w:styleId="a5">
    <w:name w:val="Body Text Indent"/>
    <w:basedOn w:val="a"/>
    <w:link w:val="a6"/>
    <w:uiPriority w:val="99"/>
    <w:semiHidden/>
    <w:unhideWhenUsed/>
    <w:rsid w:val="00FC098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0985"/>
  </w:style>
  <w:style w:type="paragraph" w:styleId="2">
    <w:name w:val="Body Text 2"/>
    <w:basedOn w:val="a"/>
    <w:link w:val="20"/>
    <w:uiPriority w:val="99"/>
    <w:semiHidden/>
    <w:unhideWhenUsed/>
    <w:rsid w:val="00FC098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C0985"/>
  </w:style>
  <w:style w:type="paragraph" w:styleId="3">
    <w:name w:val="Body Text Indent 3"/>
    <w:basedOn w:val="a"/>
    <w:link w:val="30"/>
    <w:uiPriority w:val="99"/>
    <w:semiHidden/>
    <w:unhideWhenUsed/>
    <w:rsid w:val="00FC09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C098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9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2013-09-03T05:22:00Z</cp:lastPrinted>
  <dcterms:created xsi:type="dcterms:W3CDTF">2013-09-02T12:14:00Z</dcterms:created>
  <dcterms:modified xsi:type="dcterms:W3CDTF">2013-09-03T05:22:00Z</dcterms:modified>
</cp:coreProperties>
</file>